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68C34">
      <w:pPr>
        <w:jc w:val="center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2026年度茂名市茂南区三防物资购置</w:t>
      </w:r>
      <w:r>
        <w:rPr>
          <w:rFonts w:hint="eastAsia" w:ascii="宋体" w:hAnsi="宋体" w:eastAsia="宋体" w:cs="宋体"/>
          <w:sz w:val="28"/>
          <w:szCs w:val="36"/>
        </w:rPr>
        <w:t>采购计划清单</w:t>
      </w:r>
    </w:p>
    <w:tbl>
      <w:tblPr>
        <w:tblStyle w:val="7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952"/>
        <w:gridCol w:w="8222"/>
        <w:gridCol w:w="846"/>
        <w:gridCol w:w="779"/>
        <w:gridCol w:w="846"/>
        <w:gridCol w:w="846"/>
        <w:gridCol w:w="720"/>
      </w:tblGrid>
      <w:tr w14:paraId="342C9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A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8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2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F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参数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4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4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1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单价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5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小计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E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品牌/型号</w:t>
            </w:r>
          </w:p>
        </w:tc>
      </w:tr>
      <w:tr w14:paraId="4C1BE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C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8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载重无人机</w:t>
            </w:r>
          </w:p>
        </w:tc>
        <w:tc>
          <w:tcPr>
            <w:tcW w:w="2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DC0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1.飞行器双电模式下最大载重：≥65KG</w:t>
            </w:r>
          </w:p>
          <w:p w14:paraId="385CCF6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2.飞行器单电模式下最大载重：≥80KG</w:t>
            </w:r>
          </w:p>
          <w:p w14:paraId="1C3AF29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3.飞行器负载模式：≥2种不同负载</w:t>
            </w:r>
          </w:p>
          <w:p w14:paraId="7716CD3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4.电池使用模式：单电池或双电池模式</w:t>
            </w:r>
          </w:p>
          <w:p w14:paraId="0D946AF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5.最大上升速度：：≥5m/s</w:t>
            </w:r>
          </w:p>
          <w:p w14:paraId="2947083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6.最大下降速度：：≥5m/s</w:t>
            </w:r>
          </w:p>
          <w:p w14:paraId="6A638B4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7.最大水平飞行速度：≥20m/s</w:t>
            </w:r>
          </w:p>
          <w:p w14:paraId="77466AA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8.最大飞行海拔高度：≥6000m</w:t>
            </w:r>
          </w:p>
          <w:p w14:paraId="0D8A395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9.最大飞行高度：≥1500m</w:t>
            </w:r>
          </w:p>
          <w:p w14:paraId="3C9280C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10.最大悬停时间（最大起飞重量149.9KG时）:双电：不低于12min;单电：不低于6min</w:t>
            </w:r>
          </w:p>
          <w:p w14:paraId="31F1DE1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11.最大可抗风速：≥12m/s</w:t>
            </w:r>
          </w:p>
          <w:p w14:paraId="78469AB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12.卫星定位系统:卫 星 定 位 系 统 应 支 持BeiDou+Galileo+GPS+GLONASS。</w:t>
            </w:r>
          </w:p>
          <w:p w14:paraId="52560E2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13.支持 RTK 定位:内置有 RTK 模块，具备 RTK 定位能力</w:t>
            </w:r>
          </w:p>
          <w:p w14:paraId="7AB37E6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14.机身外接负载接口:支持外接负载，可提供外部通信接口和功率接口，功率接口至高可支持3000瓦</w:t>
            </w:r>
          </w:p>
          <w:p w14:paraId="51547C0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15.4G 模块:遥控器和飞行器应支持通过 4G 模块实现飞行器的控制和图像视频传输。在仅4G模式下实现飞行器正常起飞、前飞、后飞、侧飞、转向、悬停、降落。</w:t>
            </w:r>
          </w:p>
          <w:p w14:paraId="0C944DF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16.RID功能:飞行过程中自动广播飞行器系统 ID，位置和速度等标识信息</w:t>
            </w:r>
          </w:p>
          <w:p w14:paraId="466825C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17.飞行器照明灯:飞行器配备前视远近灯和下视补光灯，照明灯支持在遥控器 App 中手动开启或关闭。</w:t>
            </w:r>
          </w:p>
          <w:p w14:paraId="7F490C5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18.激光雷达系统：飞行器应配备激光雷达，可扫描空间物体信息，并在遥控器中实时显示点云结果。</w:t>
            </w:r>
          </w:p>
          <w:p w14:paraId="6F762B4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19.毫米波雷达系统：飞行器应配备毫米波雷达，包含前毫米波雷达，后视雷达和下视雷达，可用于辅助避障功能。</w:t>
            </w:r>
          </w:p>
          <w:p w14:paraId="37D6353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20.多视角视觉系统：飞行器应配备多视角视觉摄像头，可以在遥控器上显示前、后、左、由的飞行实时视角。</w:t>
            </w:r>
          </w:p>
          <w:p w14:paraId="52840F8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21.FPV相机：飞行器应配备FPV摄像头，可显示飞行器下方飞行实时视角，并可手动调节显示角度。</w:t>
            </w:r>
          </w:p>
          <w:p w14:paraId="2365916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22.AR辅助显示：飞行器应具备AR检测功能，可支持将人/车、返航点位置与降落投影在遥控器中进行AR显示。</w:t>
            </w:r>
          </w:p>
          <w:p w14:paraId="1FF4CBD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23.起飞保护：飞行器起桨前，进行声光报警，同时在界面展示起桨倒计时和取消起飞提示</w:t>
            </w:r>
          </w:p>
          <w:p w14:paraId="239E87F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24.一机双控：支持两个遥控器同时与同一台飞行器连接，控制权限可在两个遥控器之间切换。可通过按需抢占控制权的方式来决定当前遥控器可以操作飞行器。</w:t>
            </w:r>
          </w:p>
          <w:p w14:paraId="3473444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25.到位检测：飞行器应使用按压式机臂锁，支持机臂到位检测，开机后能够检测机臂是否展开到位，是否锁紧机臂。</w:t>
            </w:r>
          </w:p>
          <w:p w14:paraId="6E6AEB2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26.智能返航：飞行器应具备智能返航功能，长按遥控器返航按键启动，启动后飞行器将调整机头方向并开始返航</w:t>
            </w:r>
          </w:p>
          <w:p w14:paraId="41D10F8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27.失控返航：飞行器可设置遥控信号中断后的飞行器失控动作为返航、降落或悬停。</w:t>
            </w:r>
          </w:p>
          <w:p w14:paraId="2548A8D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28.低电量告警：飞行器应具备低电量告警功能。用户可自行设置低电量告警触发阈值。</w:t>
            </w:r>
          </w:p>
          <w:p w14:paraId="63D5592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29.原路返航：飞行器返航时可以选择原路返航，即飞行器可沿原始飞行路径进行返航。</w:t>
            </w:r>
          </w:p>
          <w:p w14:paraId="0AA169D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30.航线功能：飞行器支持调用航线进行航线飞行。</w:t>
            </w:r>
          </w:p>
          <w:p w14:paraId="131659C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31.地图打点：飞行器支持在遥控器地图画面进行目标打点，可记录目标点的经纬度信息。</w:t>
            </w:r>
          </w:p>
          <w:p w14:paraId="3E56D85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32.RTK打点：可通过遥控器搭配RTK模块，进行位置打点，并将打点结果记录在遥控器上。同时，在有两个遥控器连接飞行器的情况下，可将打点结果同步到另外一个遥控器上。</w:t>
            </w:r>
          </w:p>
          <w:p w14:paraId="73D1858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33.装卸点引导：可通过遥控器选择航点为“装”或”卸”点，并可选择让飞行器航线飞行至对应点。</w:t>
            </w:r>
          </w:p>
          <w:p w14:paraId="1E06C52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34.飞行器打点：飞行器应支持飞行器打点功能，在飞行过程中可通过遥控器记录飞行器实时位置及高度信息，并记录为航点，用于生成航线。</w:t>
            </w:r>
          </w:p>
          <w:p w14:paraId="1DD2F8F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35.限高限远设置:飞行器应支持在遥控器端设置限高、限远数值。</w:t>
            </w:r>
          </w:p>
          <w:p w14:paraId="4405156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36.图传中继:飞行器应支持图传中继功能，可通过连接中继基站支持。</w:t>
            </w:r>
          </w:p>
          <w:p w14:paraId="7ABBD10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37.图传质量:飞行器图传质量应不低于1080p/30fps</w:t>
            </w:r>
          </w:p>
          <w:p w14:paraId="3AAA782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38.遥控器显示器亮度:遥控器显示器亮度应不低于1400 cd/m2</w:t>
            </w:r>
          </w:p>
          <w:p w14:paraId="635B3D2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39.遥控器接口:遥控器具备 HDMI 视频输出接口、SD 卡槽、USB 接口</w:t>
            </w:r>
          </w:p>
          <w:p w14:paraId="2438B54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40.最大信号有效距离（空旷、无干扰、无遮挡）:遥控器和飞行器的最大信号有效距离（无干扰、无遮挡）应不低于 12 km，</w:t>
            </w:r>
          </w:p>
          <w:p w14:paraId="28A8ABE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41.遥控器续航时间:装备内置和外置电池时，续航时间不低于6小时。</w:t>
            </w:r>
          </w:p>
          <w:p w14:paraId="74510E2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42.智飞电池DB2160容量:飞行器电池容量不低于41Ah</w:t>
            </w:r>
          </w:p>
          <w:p w14:paraId="2D1A8D7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43.充电功率自定义:遥控器可以通过APP自定义充电器和发电机的输出功率。</w:t>
            </w:r>
          </w:p>
          <w:p w14:paraId="3AB84D0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44.自放电储存保护功能:遥控器APP可对电池存储过程中的自放电启动时间进行设置.</w:t>
            </w:r>
          </w:p>
          <w:p w14:paraId="2B3F52C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45.实时直播:飞行器应可支持远程实时视频直播，即FPV摄像头拍摄内容可实时在遥控器/电脑平台中</w:t>
            </w:r>
          </w:p>
          <w:p w14:paraId="290FB2A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46.云端互联:飞行器所使用的云平台具备云云对接能力，即可通过云端接入到第三方云平台</w:t>
            </w:r>
          </w:p>
          <w:p w14:paraId="192BF06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47.主动释放:飞行器在空吊模式下，可通过遥控器或手动操作控制挂钩进行开合。</w:t>
            </w:r>
          </w:p>
          <w:p w14:paraId="2056903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48.弃绳脱困功能:空吊系统可以通过遥控器操作实现绳索全部释放，从而实现脱困功能</w:t>
            </w:r>
          </w:p>
          <w:p w14:paraId="581C5A7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49.智能消摆功能:飞行器在空吊或吊运模式下，遥控器可以设置消摆触发角度，当绳索摆动角度超过设置值时，自动触发消摆功能，降低绳索摆动幅度</w:t>
            </w:r>
          </w:p>
          <w:p w14:paraId="7E67D13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50.降落伞:飞行器应具备降落伞，在起飞重量为149.9KG时，零海拔、无风，飞行器在 100 米高度，降落伞成功开伞，飞行器触地速度不超过6米/秒</w:t>
            </w:r>
          </w:p>
          <w:p w14:paraId="202D2C6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51.手动开伞功能:遥控器可以手动操作实现降落伞开伞功能，具体操作为点击一键开伞并滑动确认</w:t>
            </w:r>
          </w:p>
          <w:p w14:paraId="11D9B38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52.自动开伞功能:飞行器可以自行判断飞行状态，判定是否开启降落伞，从而实现自动开伞功能</w:t>
            </w:r>
          </w:p>
          <w:p w14:paraId="2A5A3F6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53.切换飞行器&amp;RC 4G:遥控器可以通过APP设置飞行器与遥控器的4G运营商</w:t>
            </w:r>
          </w:p>
          <w:p w14:paraId="729E9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54.全能变频充电站:输出通道</w:t>
            </w:r>
          </w:p>
          <w:p w14:paraId="5FF83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1.直流充电输出≥ 42-61.6V/11500W</w:t>
            </w:r>
          </w:p>
          <w:p w14:paraId="08CDB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2.风冷散热器供电≥12V/6A</w:t>
            </w:r>
          </w:p>
          <w:p w14:paraId="08486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3.交流输出≥220V/1500W</w:t>
            </w:r>
          </w:p>
          <w:p w14:paraId="17F2A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充电时间≤9 分钟</w:t>
            </w:r>
          </w:p>
          <w:p w14:paraId="45149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油箱容量≥30L</w:t>
            </w:r>
          </w:p>
          <w:p w14:paraId="7A8E9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启动方式：一键启动</w:t>
            </w:r>
          </w:p>
          <w:p w14:paraId="199C7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工作环境温度：0℃ 至 40℃</w:t>
            </w:r>
          </w:p>
          <w:p w14:paraId="63919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尺寸≤757  × 704  × 677 毫米</w:t>
            </w:r>
          </w:p>
          <w:p w14:paraId="116AE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重量≤87±0.5 千克</w:t>
            </w:r>
          </w:p>
          <w:p w14:paraId="03C88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55.一年飞机保险和130万第三责任险。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F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C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E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E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A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225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6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3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载重无人机电池组</w:t>
            </w:r>
          </w:p>
        </w:tc>
        <w:tc>
          <w:tcPr>
            <w:tcW w:w="2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6CB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1.重量：≤14.7 千克</w:t>
            </w:r>
          </w:p>
          <w:p w14:paraId="7469770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2.容量：≥41Ah</w:t>
            </w:r>
          </w:p>
          <w:p w14:paraId="71A882F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3.标称电压：≥52V</w:t>
            </w:r>
          </w:p>
          <w:p w14:paraId="737C724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4.循环寿命：≥1500 次循环/24 个月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7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F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E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4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D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DD3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5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4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无人机空吊系统配件</w:t>
            </w:r>
          </w:p>
        </w:tc>
        <w:tc>
          <w:tcPr>
            <w:tcW w:w="2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4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1.实时称重:在空吊或吊运模式下，均可以实现货物实时称重功能，并将结果反馈在遥控器上</w:t>
            </w:r>
          </w:p>
          <w:p w14:paraId="18C49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2.线缆收放:飞行器在空吊模式下，可通过遥控器APP或手动波轮控制绳索收放</w:t>
            </w:r>
          </w:p>
          <w:p w14:paraId="48BED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3.空吊线缆长度:空吊系统卷扬机内部线缆可放长度不低于30m</w:t>
            </w:r>
          </w:p>
          <w:p w14:paraId="5945A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4.挂钩无线充电:空吊模式下，主动挂钩可以通过无线方式进行充电，即飞行器开机状态下，将主动挂钩收到位时，可进行充电。</w:t>
            </w:r>
          </w:p>
          <w:p w14:paraId="3781D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5.挂钩续航时间:空吊主动挂钩续航时间不低于10小时。</w:t>
            </w:r>
          </w:p>
          <w:p w14:paraId="48237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6.挂钩声光提示:空吊模式下，主动挂钩工作时需伴有声音和灯光提示，可在遥控器中选择是否开启或关闭。</w:t>
            </w:r>
          </w:p>
          <w:p w14:paraId="77F56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7.熔断脱困功能:吊运模式下，可通过遥控器开启熔断功能进行吊运绳熔断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C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6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8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7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4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241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1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1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无人机</w:t>
            </w:r>
          </w:p>
        </w:tc>
        <w:tc>
          <w:tcPr>
            <w:tcW w:w="2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0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1.尺寸（展开状态，不含桨叶)≥140*90*60mm</w:t>
            </w:r>
          </w:p>
          <w:p w14:paraId="2BC20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2.起飞重量≤250g</w:t>
            </w:r>
          </w:p>
          <w:p w14:paraId="2E7D9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3.最大飞行海拔高度≥3000m</w:t>
            </w:r>
          </w:p>
          <w:p w14:paraId="3389F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4.最大可承受风速≥10m/s</w:t>
            </w:r>
          </w:p>
          <w:p w14:paraId="31391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5.最长飞行时间≥30分钟</w:t>
            </w:r>
          </w:p>
          <w:p w14:paraId="37BB9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6.IP 防护等级≥IP55</w:t>
            </w:r>
          </w:p>
          <w:p w14:paraId="0E799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7.遥控器显示屏：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7.02英寸，分辨率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1920*1200</w:t>
            </w:r>
          </w:p>
          <w:p w14:paraId="1748C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8.最大信号有效距离（无干扰、无遮挡）≥20 公里（FCC）、8 公里（CE/SRRC/MIC）</w:t>
            </w:r>
          </w:p>
          <w:p w14:paraId="7D379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400 次电池循环</w:t>
            </w:r>
          </w:p>
          <w:p w14:paraId="65B5B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9.全抽避障</w:t>
            </w:r>
          </w:p>
          <w:p w14:paraId="74296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10.相机最高像素≥4800万像素</w:t>
            </w:r>
          </w:p>
          <w:p w14:paraId="5B6D1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≥1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28G内存</w:t>
            </w:r>
          </w:p>
          <w:p w14:paraId="712DA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12.配电池管家，3块智能飞行电池</w:t>
            </w:r>
          </w:p>
          <w:p w14:paraId="07425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13.一年行业无忧保险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0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C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A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8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0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87F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7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4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杉木桩</w:t>
            </w:r>
          </w:p>
        </w:tc>
        <w:tc>
          <w:tcPr>
            <w:tcW w:w="2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C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1.长度：≥4m。</w:t>
            </w:r>
          </w:p>
          <w:p w14:paraId="0578D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2.尾径：≥10cm。</w:t>
            </w:r>
          </w:p>
          <w:p w14:paraId="2EF47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3.削尖处理、无虫蛀。</w:t>
            </w:r>
          </w:p>
          <w:p w14:paraId="4633A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4.方正叠放，马丁固定。</w:t>
            </w:r>
          </w:p>
          <w:p w14:paraId="671C1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5.生产日期不能早于开标前一年。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0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9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9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5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2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9B8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D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C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彩条布</w:t>
            </w:r>
          </w:p>
        </w:tc>
        <w:tc>
          <w:tcPr>
            <w:tcW w:w="2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5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新料彩条布，1.规格指标：克重：≥120g/㎡；幅宽4m，长度50m；色泽：红、蓝、白三色。</w:t>
            </w:r>
          </w:p>
          <w:p w14:paraId="71E30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2.物理性能：经向断裂强度（kN/m）：≥16；纬向断裂强度（kN/m）：≥15；经纬向断裂伸长率（%）：15～40；纵向梯形撕裂强力（kN）：≥0.22；顶破强力（kN）：≥1.4；渗透系数（cm/s）：≤10-11。</w:t>
            </w:r>
          </w:p>
          <w:p w14:paraId="7B228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3.生产日期不能早于开标前一年。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C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B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捆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3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0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F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F08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9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8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防汛预警铜锣</w:t>
            </w:r>
          </w:p>
        </w:tc>
        <w:tc>
          <w:tcPr>
            <w:tcW w:w="2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3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1.材质：响铜</w:t>
            </w:r>
          </w:p>
          <w:p w14:paraId="42759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2.直径：≥42㎝</w:t>
            </w:r>
          </w:p>
          <w:p w14:paraId="4A9F2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3.重量：≥2㎏</w:t>
            </w:r>
          </w:p>
          <w:p w14:paraId="0A0D9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4.单向传输距离：≥1000m</w:t>
            </w:r>
          </w:p>
          <w:p w14:paraId="71CA8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5.锣锤长度：≥30㎝</w:t>
            </w:r>
          </w:p>
          <w:p w14:paraId="268753B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丝带宽度：≥50mm</w:t>
            </w:r>
          </w:p>
          <w:p w14:paraId="2E78B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7.丝带长度：≥770mm</w:t>
            </w:r>
          </w:p>
          <w:p w14:paraId="04355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8.配备大锣锤（印“茂南应急”字样标识）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C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1600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9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8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3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6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704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E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4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手持喊话器</w:t>
            </w:r>
          </w:p>
        </w:tc>
        <w:tc>
          <w:tcPr>
            <w:tcW w:w="2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5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1.产品功能：喊话、警报、火警、哨音、录音/放音、USB插口、TF卡插口、蓝牙、照明、锂电池和干电池转换开关。</w:t>
            </w:r>
          </w:p>
          <w:p w14:paraId="12BE9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2.电量显示：由4个LED显示电池电量100%、75%、50%、25%</w:t>
            </w:r>
          </w:p>
          <w:p w14:paraId="27C78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3.低电提示：电池电量低有语音提示</w:t>
            </w:r>
          </w:p>
          <w:p w14:paraId="24C8E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4.待机保护：待机情况下5分没有功能操作，自动关机。</w:t>
            </w:r>
          </w:p>
          <w:p w14:paraId="5F6A2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5.供电方式：锂电池和6节5号干电池</w:t>
            </w:r>
          </w:p>
          <w:p w14:paraId="23D00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6.电池保护：锂电池上带有电池保护电路板</w:t>
            </w:r>
          </w:p>
          <w:p w14:paraId="52FAF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7.工作电压：6V-12V</w:t>
            </w:r>
          </w:p>
          <w:p w14:paraId="5DBFE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8.最大功率：≥50W</w:t>
            </w:r>
          </w:p>
          <w:p w14:paraId="25527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9.充电接口：TYPE_C口</w:t>
            </w:r>
          </w:p>
          <w:p w14:paraId="58645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10.充 电 器：5V/2000mA</w:t>
            </w:r>
          </w:p>
          <w:p w14:paraId="43AD6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11.充电时间：≤5小时</w:t>
            </w:r>
          </w:p>
          <w:p w14:paraId="60EA0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12.录音时间：≥240秒</w:t>
            </w:r>
          </w:p>
          <w:p w14:paraId="4D657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13.照明功率：≥3W（1粒LED）</w:t>
            </w:r>
          </w:p>
          <w:p w14:paraId="68FC4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14.照明距离：≥250米</w:t>
            </w:r>
          </w:p>
          <w:p w14:paraId="703F4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15.手唛装置：通过手唛上的磁铁吸到主机的卡槽里</w:t>
            </w:r>
          </w:p>
          <w:p w14:paraId="5E8EB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16.蓝牙功能：打开产品蓝牙功能后可以与手机连接</w:t>
            </w:r>
          </w:p>
          <w:p w14:paraId="70CBA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17.产品尺寸：≥主机315mm*215mm，整体主机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340mm*215mm</w:t>
            </w:r>
          </w:p>
          <w:p w14:paraId="51514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18.产品重量：≥1050克（含锂电池）</w:t>
            </w:r>
          </w:p>
          <w:p w14:paraId="4532C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3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1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0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F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8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059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E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4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强光电筒</w:t>
            </w:r>
          </w:p>
        </w:tc>
        <w:tc>
          <w:tcPr>
            <w:tcW w:w="2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6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应符合GB30734-2014消防员照明灯具标准要求。</w:t>
            </w:r>
          </w:p>
          <w:p w14:paraId="39E7E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防爆结构设计，防爆性能应符合GB3836或GB/T 3836国家标准要求。</w:t>
            </w:r>
          </w:p>
          <w:p w14:paraId="33E39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采用锂电池供电，并具有分段式电量显示功能。</w:t>
            </w:r>
          </w:p>
          <w:p w14:paraId="7FFD9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LED光源，具有强光、弱光、爆闪模式。</w:t>
            </w:r>
          </w:p>
          <w:p w14:paraId="1890A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灯具尾部大开关，不影响佩戴消防手套操作，外壳耐腐蚀、耐高温。</w:t>
            </w:r>
          </w:p>
          <w:p w14:paraId="42458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内部电路应具有过流、过压、过充保护功能及应具有闪烁方式的低电压告警功能</w:t>
            </w:r>
          </w:p>
          <w:p w14:paraId="4EEBE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附带与消防头盔配套的灯架，灯具利用灯架佩戴在消防头盔上，可在一定范围调节照射方向，灯架不对头盔有结构破坏。</w:t>
            </w:r>
          </w:p>
          <w:p w14:paraId="655DA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Type-c式USB接口充电，设计有过充、过流、过放和短路保护装置。</w:t>
            </w:r>
          </w:p>
          <w:p w14:paraId="60053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充电器应采用插头与交直流转换器分离式结构,灯具或充电器应设置充、放电保护电路。</w:t>
            </w:r>
          </w:p>
          <w:p w14:paraId="008CF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技术要求</w:t>
            </w:r>
          </w:p>
          <w:p w14:paraId="381DE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10.1额定电压：DC3.7V   5W</w:t>
            </w:r>
          </w:p>
          <w:p w14:paraId="7CD8B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10.2外形尺寸：≤Φ24mm*125mm</w:t>
            </w:r>
          </w:p>
          <w:p w14:paraId="1D607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10.3电池容量：≥2400mAh</w:t>
            </w:r>
          </w:p>
          <w:p w14:paraId="6F219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10.4防爆标志：≥Ex  ib IIC T4 Gb</w:t>
            </w:r>
          </w:p>
          <w:p w14:paraId="62913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10.5连续工作时间：强光≥300min 、弱光≥600min</w:t>
            </w:r>
          </w:p>
          <w:p w14:paraId="31B64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10.6充电时间：≤6h；电池寿命：≥1000次循环</w:t>
            </w:r>
          </w:p>
          <w:p w14:paraId="4DC11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10.7光效：≥120lm/W</w:t>
            </w:r>
          </w:p>
          <w:p w14:paraId="6B01E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10.8重量：≤150g</w:t>
            </w:r>
          </w:p>
          <w:p w14:paraId="5E334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强光照度（lx）：平均≥2000，最小≥1500，弱光照度（lx）：平均≥1000，弱光最小≥900。</w:t>
            </w:r>
          </w:p>
          <w:p w14:paraId="11401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10.1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防护等级：≥IP68（2 m，2h）。</w:t>
            </w:r>
          </w:p>
          <w:p w14:paraId="44686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10.1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温度范围：-25℃～55℃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E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C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6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3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F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05C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1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C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钢铲</w:t>
            </w:r>
          </w:p>
        </w:tc>
        <w:tc>
          <w:tcPr>
            <w:tcW w:w="2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F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1.材质：高碳钢（淬火技术）</w:t>
            </w:r>
          </w:p>
          <w:p w14:paraId="54C99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2.承载能力(400N载荷下1min永久变形量，mm)≤2</w:t>
            </w:r>
          </w:p>
          <w:p w14:paraId="132E2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3.硬度，HRC≥40</w:t>
            </w:r>
          </w:p>
          <w:p w14:paraId="6D9E0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4.槐木柄：≥1.2M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A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5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E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7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B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BD2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C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4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锄头</w:t>
            </w:r>
          </w:p>
        </w:tc>
        <w:tc>
          <w:tcPr>
            <w:tcW w:w="2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C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1、材质：高碳钢（淬火技术）平边锄头。</w:t>
            </w:r>
          </w:p>
          <w:p w14:paraId="0AA74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2、槐木柄：≥1.2M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3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0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8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C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D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A8C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1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A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救生衣</w:t>
            </w:r>
          </w:p>
        </w:tc>
        <w:tc>
          <w:tcPr>
            <w:tcW w:w="2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6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1.闭孔型泡沫材料或其他等效材料为浮力材料的船用工作救生衣</w:t>
            </w:r>
          </w:p>
          <w:p w14:paraId="5B18B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2.执行标准：GB/T 32227-2015</w:t>
            </w:r>
          </w:p>
          <w:p w14:paraId="5D794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3.外观：救生衣为卡扣式（扣具）快速系固，救生衣无尖角、毛刺</w:t>
            </w:r>
          </w:p>
          <w:p w14:paraId="3A847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4.面料抗拉断强度：≥784N</w:t>
            </w:r>
          </w:p>
          <w:p w14:paraId="73F03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5.密度：≥106根，根/100mm</w:t>
            </w:r>
          </w:p>
          <w:p w14:paraId="0674A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6.浮力材料：闭孔型泡沫材料或；要求发泡均匀，孔径一致，应无皱缩、开裂、膨胀、分解等损坏迹象</w:t>
            </w:r>
          </w:p>
          <w:p w14:paraId="5CCDD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7.浮力：≥75N</w:t>
            </w:r>
          </w:p>
          <w:p w14:paraId="4BDF0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8.浮力损失：救生衣浸入淡水中24h后的浮力应不小于75N</w:t>
            </w:r>
          </w:p>
          <w:p w14:paraId="02501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9.缝线：缝线应为耐油、耐海水的机缝线，其抗拉破断强度≥19.6N</w:t>
            </w:r>
          </w:p>
          <w:p w14:paraId="1ABE2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10.缚带和扣具：缚带为柔软的编织带，缚带和扣具抗拉破断强度≥1764N</w:t>
            </w:r>
          </w:p>
          <w:p w14:paraId="421CC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.哨笛：配备声音响度（声压级）达到100dB的哨笛1只，并细索系牢不松</w:t>
            </w:r>
          </w:p>
          <w:p w14:paraId="40175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.逆向反光带：逆向反光带的材料应符合GB/T26086-2010或IMO A.658(16)的要求，穿着救生衣的人员在水中处于静平衡状态时，救生衣上的逆反光材料露出水面的面积应不小于200c㎡。</w:t>
            </w:r>
          </w:p>
          <w:p w14:paraId="7C2A9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.重量：≤0.8kg</w:t>
            </w:r>
          </w:p>
          <w:p w14:paraId="1D0B9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.加工质量：救生衣包布的缝边向里折进应≥10mm；明线距边缘≥1mm且缝线应无跳针，机缝线密度每50mm长度不应少于16针，缝线端头应打回结。</w:t>
            </w:r>
          </w:p>
          <w:p w14:paraId="1A290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.缚带端头镶于包布的长度应不小于30mm。绱缚带应用不少于3趟缝线加固，缚带顶端烧结，无抽丝。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E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D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件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1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9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4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1CF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4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0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沙滩鞋</w:t>
            </w:r>
          </w:p>
        </w:tc>
        <w:tc>
          <w:tcPr>
            <w:tcW w:w="2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F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1.材质：EVA，均码；</w:t>
            </w:r>
          </w:p>
          <w:p w14:paraId="2FD3D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2.质量符合 QB/T 4552-2020《拖鞋》国家标准要求。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A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D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A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0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0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891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F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B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发电机</w:t>
            </w:r>
          </w:p>
        </w:tc>
        <w:tc>
          <w:tcPr>
            <w:tcW w:w="2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9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发电机应符合JB/T 10304-2020《工频汽油发电机组技术条件》和GB/T 2820.5-2025《往复式内燃机驱动的交流发电机组 第 5 部分：发电机组》，参数要求如下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：</w:t>
            </w:r>
          </w:p>
          <w:p w14:paraId="4A0C6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发动机参数</w:t>
            </w:r>
          </w:p>
          <w:p w14:paraId="30629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1.1发动机型式：风冷、四冲程、单缸；</w:t>
            </w:r>
          </w:p>
          <w:p w14:paraId="7A1B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1.2 发动机排气量：≥420ml；</w:t>
            </w:r>
          </w:p>
          <w:p w14:paraId="19B20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1.3发动机机油容量：≥1.1L；</w:t>
            </w:r>
          </w:p>
          <w:p w14:paraId="79F9E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1.4燃油：汽油；</w:t>
            </w:r>
          </w:p>
          <w:p w14:paraId="0AC4C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发电机参数</w:t>
            </w:r>
          </w:p>
          <w:p w14:paraId="76F7B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2.1额定功率：≥5.0kw；最大功率≥5.5kw；</w:t>
            </w:r>
          </w:p>
          <w:p w14:paraId="7E5E6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2.2 发电机类型：单三相等功率；</w:t>
            </w:r>
          </w:p>
          <w:p w14:paraId="157AA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2.3 发电机组单相电压：230v（±10）；三相电压400v（±10）；</w:t>
            </w:r>
          </w:p>
          <w:p w14:paraId="632DE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2.4 发电机组单相电流：≥21A；三相电流：≥9A；</w:t>
            </w:r>
          </w:p>
          <w:p w14:paraId="38A78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2.5发电机组频率：50Hz；</w:t>
            </w:r>
          </w:p>
          <w:p w14:paraId="0B7B5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发电机组油箱容积：≥25L；</w:t>
            </w:r>
          </w:p>
          <w:p w14:paraId="789A7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机组启动系统：手启动和电启动；</w:t>
            </w:r>
          </w:p>
          <w:p w14:paraId="04463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电气保护和监视控制：发电机组应安装带过电流脱扣装置的电路断路器，并对短路加以保护；</w:t>
            </w:r>
          </w:p>
          <w:p w14:paraId="02BF6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介电强度：发电机组应能承受1min，频率为50Hz，正弦波电压，施加电压为1800V，试验期间无击穿闪络现象；</w:t>
            </w:r>
          </w:p>
          <w:p w14:paraId="69500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发电机组在正常工作温度，额定电压、额定频率、75%额定功率，测量距离为 7m 时，噪声声压级限值 LpA ≤ 80dB(A)。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2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9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E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5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997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4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1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安全帽</w:t>
            </w:r>
          </w:p>
        </w:tc>
        <w:tc>
          <w:tcPr>
            <w:tcW w:w="2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D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帽箍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可根据安全帽标识中明示进行调节</w:t>
            </w:r>
          </w:p>
          <w:p w14:paraId="048E6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吸汗带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配备吸汗性织物</w:t>
            </w:r>
          </w:p>
          <w:p w14:paraId="01871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.下颏带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尺寸宽度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≥15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mm</w:t>
            </w:r>
          </w:p>
          <w:p w14:paraId="29DD1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4.部件安装：安全帽各部件的安装应牢固，无松脱，滑落现象</w:t>
            </w:r>
          </w:p>
          <w:p w14:paraId="70B72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帽壳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帽壳表面无气泡、缺陷及其他有损性能的缺陷</w:t>
            </w:r>
          </w:p>
          <w:p w14:paraId="46A0D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产品重量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≥400g,</w:t>
            </w:r>
          </w:p>
          <w:p w14:paraId="610C0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7.帽壳内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突出物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帽壳内侧与帽衬之间存在的尖锐锋利突出物高度≤6mm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突出物有软垫覆盖</w:t>
            </w:r>
          </w:p>
          <w:p w14:paraId="2338D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通气孔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360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mm²</w:t>
            </w:r>
          </w:p>
          <w:p w14:paraId="529A7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下颏带强度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150N-250N</w:t>
            </w:r>
          </w:p>
          <w:p w14:paraId="59EE9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10.冲击吸收传递到头模的力性能：≤2800N</w:t>
            </w:r>
          </w:p>
          <w:p w14:paraId="3EFAF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11.耐穿刺性能：按 GB/T 2812 规定方法测试，经高温 (50℃±2℃)、低温 (-10℃±2℃)、浸水 (20℃±2℃)、紫外线照射预处理后做穿刺测试：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钢锥不得接触头模表面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帽壳不得有碎片脱落</w:t>
            </w:r>
          </w:p>
          <w:p w14:paraId="5F31D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12.标识：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安全帽永久标识应包括以下内容:</w:t>
            </w:r>
          </w:p>
          <w:p w14:paraId="32A96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12.1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本标准编号</w:t>
            </w:r>
          </w:p>
          <w:p w14:paraId="151B8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12.2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制造厂名</w:t>
            </w:r>
          </w:p>
          <w:p w14:paraId="50ECF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12.3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生产日期(年、月)</w:t>
            </w:r>
          </w:p>
          <w:p w14:paraId="0E440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12.4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产品名称(由生产厂命名)</w:t>
            </w:r>
          </w:p>
          <w:p w14:paraId="2015A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12.5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产品的分类标记</w:t>
            </w:r>
          </w:p>
          <w:p w14:paraId="09740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12.6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产品的强制报废期限</w:t>
            </w:r>
          </w:p>
          <w:p w14:paraId="404DD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.产品必须符合GB 2811-2019《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头部防护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安全帽》国家标准要求。</w:t>
            </w:r>
          </w:p>
          <w:p w14:paraId="5F49A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.安全帽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内有溯源码标识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，确保产品可追溯。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6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D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6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D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C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E4F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6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0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防汛编织袋</w:t>
            </w:r>
          </w:p>
        </w:tc>
        <w:tc>
          <w:tcPr>
            <w:tcW w:w="2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5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1.每条袋质量：≥80g，尺寸：≥85×50cm，经纬密度：40×40～48×48根/10cm；</w:t>
            </w:r>
          </w:p>
          <w:p w14:paraId="6B3FC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2.色泽：白色</w:t>
            </w:r>
          </w:p>
          <w:p w14:paraId="0DAFF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3.材质：聚丙烯树脂，断裂强力：经向≥18kN/m，纬向≥16kN/m；断裂伸长率≥15%；顶破强力≥1.2KN；缝向强度≥0.7kN/m；缝合：袋底双线/双折缝底，袋口热切不脱丝</w:t>
            </w:r>
          </w:p>
          <w:p w14:paraId="03E56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4.等效孔径O95：0.1～0.5mm</w:t>
            </w:r>
          </w:p>
          <w:p w14:paraId="51FE8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5.所投产品符合SL297-2004标准规定的要求；</w:t>
            </w:r>
          </w:p>
          <w:p w14:paraId="0E020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6.包装标准为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500条/捆；</w:t>
            </w:r>
          </w:p>
          <w:p w14:paraId="36F32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7.生产日期不能早于开标前一年。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6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100000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0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D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C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1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D10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3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7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救生绳</w:t>
            </w:r>
          </w:p>
        </w:tc>
        <w:tc>
          <w:tcPr>
            <w:tcW w:w="2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0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材质：优质涤纶</w:t>
            </w:r>
          </w:p>
          <w:p w14:paraId="1E466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绳直径：≥12MM</w:t>
            </w:r>
          </w:p>
          <w:p w14:paraId="43189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承重：≥1700N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长度：≥30米</w:t>
            </w:r>
          </w:p>
          <w:p w14:paraId="39AFB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生产日期不能早于开标前一年。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1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D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6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3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9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5B3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C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2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进水管</w:t>
            </w:r>
          </w:p>
        </w:tc>
        <w:tc>
          <w:tcPr>
            <w:tcW w:w="2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1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1.口径：8寸；</w:t>
            </w:r>
          </w:p>
          <w:p w14:paraId="03291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2.材质：PVC钢丝增强管</w:t>
            </w:r>
          </w:p>
          <w:p w14:paraId="2A3C2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3.长度：≥9米</w:t>
            </w:r>
          </w:p>
          <w:p w14:paraId="4A347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4.接扣：保尔式快速接口和强力喉箍。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A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条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8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F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6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535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5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4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出水带</w:t>
            </w:r>
          </w:p>
        </w:tc>
        <w:tc>
          <w:tcPr>
            <w:tcW w:w="2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2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1.口径：8寸；</w:t>
            </w:r>
          </w:p>
          <w:p w14:paraId="40308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2.材质：涤纶长丝</w:t>
            </w:r>
          </w:p>
          <w:p w14:paraId="366C5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3.长度：≥25米</w:t>
            </w:r>
          </w:p>
          <w:p w14:paraId="0D7EB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4.接扣：配备铝合金或不锈钢快接和强力喉箍。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2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0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9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6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B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AA7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8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2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出水带</w:t>
            </w:r>
          </w:p>
        </w:tc>
        <w:tc>
          <w:tcPr>
            <w:tcW w:w="2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D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1.口径：6寸；</w:t>
            </w:r>
          </w:p>
          <w:p w14:paraId="1302B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2.材质：涤纶长丝</w:t>
            </w:r>
          </w:p>
          <w:p w14:paraId="35D1E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3.长度：≥25米</w:t>
            </w:r>
          </w:p>
          <w:p w14:paraId="3AC51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4.接扣：配备铝合金或不锈钢快接和强力喉箍。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2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0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9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5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6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0E7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E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A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出水带</w:t>
            </w:r>
          </w:p>
        </w:tc>
        <w:tc>
          <w:tcPr>
            <w:tcW w:w="2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8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1.口径：4寸</w:t>
            </w:r>
          </w:p>
          <w:p w14:paraId="5CDF6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2.材质：涤纶长丝</w:t>
            </w:r>
          </w:p>
          <w:p w14:paraId="07B06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3.长度：≥25米</w:t>
            </w:r>
          </w:p>
          <w:p w14:paraId="1D1E4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4.接扣：配备铝合金或不锈钢快接和强力喉箍。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E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9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9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6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6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7C5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1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8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手拉锯</w:t>
            </w:r>
          </w:p>
        </w:tc>
        <w:tc>
          <w:tcPr>
            <w:tcW w:w="2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1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1.总长≥53cm，齿长</w:t>
            </w: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≥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45cm；</w:t>
            </w:r>
          </w:p>
          <w:p w14:paraId="00639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2.材质：SK5钢；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5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C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B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B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9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A90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9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合计（元）</w:t>
            </w:r>
          </w:p>
        </w:tc>
        <w:tc>
          <w:tcPr>
            <w:tcW w:w="428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E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A6DA4D0">
      <w:pPr>
        <w:rPr>
          <w:rFonts w:hint="eastAsia"/>
        </w:rPr>
      </w:pPr>
    </w:p>
    <w:p w14:paraId="1D1D7F60"/>
    <w:sectPr>
      <w:footerReference r:id="rId3" w:type="default"/>
      <w:pgSz w:w="16838" w:h="11906" w:orient="landscape"/>
      <w:pgMar w:top="1080" w:right="1440" w:bottom="108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80EC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BD6EA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BD6EA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8"/>
    <w:multiLevelType w:val="multilevel"/>
    <w:tmpl w:val="00000018"/>
    <w:lvl w:ilvl="0" w:tentative="0">
      <w:start w:val="1"/>
      <w:numFmt w:val="decimal"/>
      <w:lvlText w:val="第%1章 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996"/>
        </w:tabs>
        <w:ind w:left="99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314"/>
        </w:tabs>
        <w:ind w:left="1314" w:hanging="720"/>
      </w:pPr>
      <w:rPr>
        <w:rFonts w:hint="eastAsia"/>
      </w:rPr>
    </w:lvl>
    <w:lvl w:ilvl="3" w:tentative="0">
      <w:start w:val="1"/>
      <w:numFmt w:val="decimal"/>
      <w:pStyle w:val="2"/>
      <w:lvlText w:val="%1.%2.%3.%4"/>
      <w:lvlJc w:val="left"/>
      <w:pPr>
        <w:tabs>
          <w:tab w:val="left" w:pos="1284"/>
        </w:tabs>
        <w:ind w:left="128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428"/>
        </w:tabs>
        <w:ind w:left="142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572"/>
        </w:tabs>
        <w:ind w:left="157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716"/>
        </w:tabs>
        <w:ind w:left="171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860"/>
        </w:tabs>
        <w:ind w:left="186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004"/>
        </w:tabs>
        <w:ind w:left="200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11501"/>
    <w:rsid w:val="025A69BF"/>
    <w:rsid w:val="02AA7A19"/>
    <w:rsid w:val="06C02303"/>
    <w:rsid w:val="0747576B"/>
    <w:rsid w:val="081C1900"/>
    <w:rsid w:val="086955C6"/>
    <w:rsid w:val="09800C4D"/>
    <w:rsid w:val="09E956FD"/>
    <w:rsid w:val="0A3C534E"/>
    <w:rsid w:val="0B726FF1"/>
    <w:rsid w:val="0C841280"/>
    <w:rsid w:val="0D5B011C"/>
    <w:rsid w:val="0E2714DC"/>
    <w:rsid w:val="11276C93"/>
    <w:rsid w:val="1202325C"/>
    <w:rsid w:val="12D30B49"/>
    <w:rsid w:val="12DB069D"/>
    <w:rsid w:val="13C25589"/>
    <w:rsid w:val="14BE114E"/>
    <w:rsid w:val="15E658D6"/>
    <w:rsid w:val="16986B49"/>
    <w:rsid w:val="18A32645"/>
    <w:rsid w:val="1B216501"/>
    <w:rsid w:val="1C153191"/>
    <w:rsid w:val="20914128"/>
    <w:rsid w:val="231057D9"/>
    <w:rsid w:val="26B91CE3"/>
    <w:rsid w:val="296C6B91"/>
    <w:rsid w:val="2C81364F"/>
    <w:rsid w:val="2DCC49F2"/>
    <w:rsid w:val="2E664B42"/>
    <w:rsid w:val="2EA96F04"/>
    <w:rsid w:val="2EE23DA1"/>
    <w:rsid w:val="2F326AD7"/>
    <w:rsid w:val="2F927575"/>
    <w:rsid w:val="33F00D0E"/>
    <w:rsid w:val="36EE256E"/>
    <w:rsid w:val="375F0685"/>
    <w:rsid w:val="37931916"/>
    <w:rsid w:val="393D0552"/>
    <w:rsid w:val="399F51B0"/>
    <w:rsid w:val="3BCC6E87"/>
    <w:rsid w:val="3C4B3042"/>
    <w:rsid w:val="3C9F4833"/>
    <w:rsid w:val="3D2F2C1F"/>
    <w:rsid w:val="3ED375FC"/>
    <w:rsid w:val="3FAE2C6A"/>
    <w:rsid w:val="45435142"/>
    <w:rsid w:val="46F56910"/>
    <w:rsid w:val="49005E2D"/>
    <w:rsid w:val="49E85B05"/>
    <w:rsid w:val="4A717F2B"/>
    <w:rsid w:val="4C8F542F"/>
    <w:rsid w:val="4EFC7613"/>
    <w:rsid w:val="4F6F48B3"/>
    <w:rsid w:val="4FE15C83"/>
    <w:rsid w:val="4FEB7521"/>
    <w:rsid w:val="50EC2B32"/>
    <w:rsid w:val="51691B9D"/>
    <w:rsid w:val="53C86EB7"/>
    <w:rsid w:val="5540344C"/>
    <w:rsid w:val="561B7AC8"/>
    <w:rsid w:val="58C479D0"/>
    <w:rsid w:val="59877857"/>
    <w:rsid w:val="599D22D2"/>
    <w:rsid w:val="59B645C0"/>
    <w:rsid w:val="59E75998"/>
    <w:rsid w:val="62051CA5"/>
    <w:rsid w:val="625B18C5"/>
    <w:rsid w:val="62DB5668"/>
    <w:rsid w:val="632C64AF"/>
    <w:rsid w:val="66A718E0"/>
    <w:rsid w:val="6AE60667"/>
    <w:rsid w:val="6B0F149F"/>
    <w:rsid w:val="6FF701BB"/>
    <w:rsid w:val="730E04B9"/>
    <w:rsid w:val="77FE2E1A"/>
    <w:rsid w:val="79AA6FDB"/>
    <w:rsid w:val="7C105116"/>
    <w:rsid w:val="7CEF20EA"/>
    <w:rsid w:val="7E0809C4"/>
    <w:rsid w:val="7F8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unhideWhenUsed/>
    <w:qFormat/>
    <w:uiPriority w:val="99"/>
    <w:pPr>
      <w:ind w:firstLine="420" w:firstLineChars="100"/>
    </w:pPr>
    <w:rPr>
      <w:rFonts w:ascii="Times New Roman" w:hAnsi="Times New Roman"/>
      <w:sz w:val="21"/>
      <w:szCs w:val="21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5574</Words>
  <Characters>6785</Characters>
  <Lines>0</Lines>
  <Paragraphs>0</Paragraphs>
  <TotalTime>5</TotalTime>
  <ScaleCrop>false</ScaleCrop>
  <LinksUpToDate>false</LinksUpToDate>
  <CharactersWithSpaces>6872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2026-04-21T00:46:00Z</dcterms:created>
  <dc:creator>Administrator</dc:creator>
  <cp:lastModifiedBy>安小晨</cp:lastModifiedBy>
  <dcterms:modified xsi:type="dcterms:W3CDTF">2026-04-22T14:14:17Z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eyJoZGlkIjoiNmNlZWM2NTNjMGJmZTAzNWE5MTIyZmM5YTY2MjgzNGMiLCJ1c2VySWQiOiIyMDIwNTM3NTIifQ==</vt:lpwstr>
  </property>
  <property fmtid="{D5CDD505-2E9C-101B-9397-08002B2CF9AE}" pid="4" name="ICV">
    <vt:lpwstr>8D7A6C3050DD466DBD7CFDD56B421270_12</vt:lpwstr>
  </property>
</Properties>
</file>